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F76E8" w14:textId="77777777" w:rsidR="005868F0" w:rsidRPr="001773D0" w:rsidRDefault="005868F0" w:rsidP="006869D5">
      <w:pPr>
        <w:contextualSpacing/>
        <w:rPr>
          <w:rFonts w:ascii="Calibri" w:hAnsi="Calibri"/>
          <w:b/>
          <w:sz w:val="24"/>
          <w:szCs w:val="24"/>
        </w:rPr>
      </w:pPr>
    </w:p>
    <w:p w14:paraId="5E11A57D" w14:textId="77777777" w:rsidR="006869D5" w:rsidRPr="001773D0" w:rsidRDefault="006869D5" w:rsidP="006869D5">
      <w:pPr>
        <w:contextualSpacing/>
        <w:jc w:val="left"/>
        <w:rPr>
          <w:rFonts w:ascii="Calibri" w:hAnsi="Calibri"/>
          <w:b/>
          <w:sz w:val="28"/>
          <w:szCs w:val="24"/>
        </w:rPr>
      </w:pPr>
    </w:p>
    <w:p w14:paraId="31FE450C" w14:textId="52351D80" w:rsidR="009E2407" w:rsidRPr="001773D0" w:rsidRDefault="00DB4050" w:rsidP="006869D5">
      <w:pPr>
        <w:contextualSpacing/>
        <w:jc w:val="left"/>
        <w:rPr>
          <w:rFonts w:ascii="Calibri" w:hAnsi="Calibri"/>
          <w:b/>
          <w:sz w:val="28"/>
          <w:szCs w:val="24"/>
        </w:rPr>
      </w:pPr>
      <w:r w:rsidRPr="001773D0">
        <w:rPr>
          <w:rFonts w:ascii="Calibri" w:hAnsi="Calibri"/>
          <w:b/>
          <w:sz w:val="28"/>
          <w:szCs w:val="24"/>
        </w:rPr>
        <w:t xml:space="preserve">Teacher Leader Advisor </w:t>
      </w:r>
      <w:r w:rsidR="005868F0" w:rsidRPr="001773D0">
        <w:rPr>
          <w:rFonts w:ascii="Calibri" w:hAnsi="Calibri"/>
          <w:b/>
          <w:sz w:val="28"/>
          <w:szCs w:val="24"/>
        </w:rPr>
        <w:t xml:space="preserve">Application: </w:t>
      </w:r>
      <w:r w:rsidR="003C4064" w:rsidRPr="001773D0">
        <w:rPr>
          <w:rFonts w:ascii="Calibri" w:hAnsi="Calibri"/>
          <w:b/>
          <w:sz w:val="28"/>
          <w:szCs w:val="24"/>
        </w:rPr>
        <w:t xml:space="preserve">ELA </w:t>
      </w:r>
      <w:r w:rsidR="00B4608D" w:rsidRPr="001773D0">
        <w:rPr>
          <w:rFonts w:ascii="Calibri" w:hAnsi="Calibri"/>
          <w:b/>
          <w:sz w:val="28"/>
          <w:szCs w:val="24"/>
        </w:rPr>
        <w:t xml:space="preserve">EAGLE </w:t>
      </w:r>
      <w:r w:rsidR="00B57428" w:rsidRPr="001773D0">
        <w:rPr>
          <w:rFonts w:ascii="Calibri" w:hAnsi="Calibri"/>
          <w:b/>
          <w:sz w:val="28"/>
          <w:szCs w:val="24"/>
        </w:rPr>
        <w:t>Item</w:t>
      </w:r>
      <w:r w:rsidR="00B4608D" w:rsidRPr="001773D0">
        <w:rPr>
          <w:rFonts w:ascii="Calibri" w:hAnsi="Calibri"/>
          <w:b/>
          <w:sz w:val="28"/>
          <w:szCs w:val="24"/>
        </w:rPr>
        <w:t xml:space="preserve"> Writers</w:t>
      </w:r>
      <w:r w:rsidR="00852522" w:rsidRPr="001773D0">
        <w:rPr>
          <w:rFonts w:ascii="Calibri" w:hAnsi="Calibri"/>
          <w:b/>
          <w:sz w:val="28"/>
          <w:szCs w:val="24"/>
        </w:rPr>
        <w:t>’</w:t>
      </w:r>
      <w:r w:rsidR="005868F0" w:rsidRPr="001773D0">
        <w:rPr>
          <w:rFonts w:ascii="Calibri" w:hAnsi="Calibri"/>
          <w:b/>
          <w:sz w:val="28"/>
          <w:szCs w:val="24"/>
        </w:rPr>
        <w:t xml:space="preserve"> Task</w:t>
      </w:r>
    </w:p>
    <w:p w14:paraId="4015C03F" w14:textId="77777777" w:rsidR="006869D5" w:rsidRPr="001773D0" w:rsidRDefault="006869D5" w:rsidP="006869D5">
      <w:pPr>
        <w:contextualSpacing/>
        <w:jc w:val="left"/>
        <w:rPr>
          <w:rFonts w:ascii="Calibri" w:hAnsi="Calibri"/>
          <w:b/>
        </w:rPr>
      </w:pPr>
    </w:p>
    <w:p w14:paraId="6154E914" w14:textId="3D1A5F15" w:rsidR="009E2407" w:rsidRPr="001773D0" w:rsidRDefault="009E2407" w:rsidP="006869D5">
      <w:pPr>
        <w:contextualSpacing/>
        <w:jc w:val="left"/>
        <w:rPr>
          <w:rFonts w:ascii="Calibri" w:hAnsi="Calibri"/>
          <w:b/>
        </w:rPr>
      </w:pPr>
      <w:r w:rsidRPr="001773D0">
        <w:rPr>
          <w:rFonts w:ascii="Calibri" w:hAnsi="Calibri"/>
          <w:b/>
        </w:rPr>
        <w:t>Directions:</w:t>
      </w:r>
    </w:p>
    <w:p w14:paraId="0DA3539A" w14:textId="4840B196" w:rsidR="00F97170" w:rsidRPr="001773D0" w:rsidRDefault="009E2407" w:rsidP="006869D5">
      <w:pPr>
        <w:contextualSpacing/>
        <w:jc w:val="left"/>
        <w:rPr>
          <w:rFonts w:ascii="Calibri" w:hAnsi="Calibri"/>
        </w:rPr>
      </w:pPr>
      <w:r w:rsidRPr="001773D0">
        <w:rPr>
          <w:rFonts w:ascii="Calibri" w:hAnsi="Calibri"/>
        </w:rPr>
        <w:t xml:space="preserve">Create </w:t>
      </w:r>
      <w:r w:rsidR="00616037" w:rsidRPr="001773D0">
        <w:rPr>
          <w:rFonts w:ascii="Calibri" w:hAnsi="Calibri"/>
          <w:b/>
          <w:u w:val="single"/>
        </w:rPr>
        <w:t>one</w:t>
      </w:r>
      <w:r w:rsidR="00616037" w:rsidRPr="001773D0">
        <w:rPr>
          <w:rFonts w:ascii="Calibri" w:hAnsi="Calibri"/>
          <w:b/>
        </w:rPr>
        <w:t xml:space="preserve"> </w:t>
      </w:r>
      <w:r w:rsidR="00616037" w:rsidRPr="001773D0">
        <w:rPr>
          <w:rFonts w:ascii="Calibri" w:hAnsi="Calibri"/>
        </w:rPr>
        <w:t xml:space="preserve">1-part multiple-choice item, </w:t>
      </w:r>
      <w:r w:rsidR="00616037" w:rsidRPr="001773D0">
        <w:rPr>
          <w:rFonts w:ascii="Calibri" w:hAnsi="Calibri"/>
          <w:b/>
          <w:u w:val="single"/>
        </w:rPr>
        <w:t>one</w:t>
      </w:r>
      <w:r w:rsidR="00616037" w:rsidRPr="001773D0">
        <w:rPr>
          <w:rFonts w:ascii="Calibri" w:hAnsi="Calibri"/>
        </w:rPr>
        <w:t xml:space="preserve"> 2-part multiple-choice item</w:t>
      </w:r>
      <w:r w:rsidRPr="001773D0">
        <w:rPr>
          <w:rFonts w:ascii="Calibri" w:hAnsi="Calibri"/>
        </w:rPr>
        <w:t xml:space="preserve"> and </w:t>
      </w:r>
      <w:r w:rsidRPr="001773D0">
        <w:rPr>
          <w:rFonts w:ascii="Calibri" w:hAnsi="Calibri"/>
          <w:b/>
          <w:u w:val="single"/>
        </w:rPr>
        <w:t>one</w:t>
      </w:r>
      <w:r w:rsidRPr="001773D0">
        <w:rPr>
          <w:rFonts w:ascii="Calibri" w:hAnsi="Calibri"/>
        </w:rPr>
        <w:t xml:space="preserve"> Prose Constructed Response</w:t>
      </w:r>
      <w:r w:rsidR="006869D5" w:rsidRPr="001773D0">
        <w:rPr>
          <w:rFonts w:ascii="Calibri" w:hAnsi="Calibri"/>
        </w:rPr>
        <w:t xml:space="preserve"> (PCR)</w:t>
      </w:r>
      <w:r w:rsidRPr="001773D0">
        <w:rPr>
          <w:rFonts w:ascii="Calibri" w:hAnsi="Calibri"/>
        </w:rPr>
        <w:t xml:space="preserve"> for </w:t>
      </w:r>
      <w:r w:rsidR="006869D5" w:rsidRPr="001773D0">
        <w:rPr>
          <w:rFonts w:ascii="Calibri" w:hAnsi="Calibri"/>
        </w:rPr>
        <w:t>one of the texts provided.</w:t>
      </w:r>
    </w:p>
    <w:p w14:paraId="4F7D406C" w14:textId="77777777" w:rsidR="006869D5" w:rsidRPr="001773D0" w:rsidRDefault="006869D5" w:rsidP="006869D5">
      <w:pPr>
        <w:contextualSpacing/>
        <w:jc w:val="left"/>
        <w:rPr>
          <w:rFonts w:ascii="Calibri" w:hAnsi="Calibri"/>
          <w:b/>
        </w:rPr>
      </w:pPr>
    </w:p>
    <w:p w14:paraId="4DCB0401" w14:textId="77777777" w:rsidR="0071189A" w:rsidRPr="001773D0" w:rsidRDefault="0071189A" w:rsidP="006869D5">
      <w:pPr>
        <w:contextualSpacing/>
        <w:jc w:val="left"/>
        <w:rPr>
          <w:rFonts w:ascii="Calibri" w:hAnsi="Calibri"/>
          <w:b/>
        </w:rPr>
      </w:pPr>
      <w:r w:rsidRPr="001773D0">
        <w:rPr>
          <w:rFonts w:ascii="Calibri" w:hAnsi="Calibri"/>
          <w:b/>
        </w:rPr>
        <w:t>Procedures:</w:t>
      </w:r>
    </w:p>
    <w:p w14:paraId="006568AB" w14:textId="77777777" w:rsidR="00DB4050" w:rsidRPr="001773D0" w:rsidRDefault="00DB4050" w:rsidP="006869D5">
      <w:pPr>
        <w:pStyle w:val="ListParagraph"/>
        <w:numPr>
          <w:ilvl w:val="0"/>
          <w:numId w:val="3"/>
        </w:numPr>
        <w:spacing w:line="276" w:lineRule="auto"/>
        <w:jc w:val="left"/>
        <w:rPr>
          <w:rFonts w:ascii="Calibri" w:hAnsi="Calibri"/>
        </w:rPr>
      </w:pPr>
      <w:r w:rsidRPr="001773D0">
        <w:rPr>
          <w:rFonts w:ascii="Calibri" w:hAnsi="Calibri"/>
        </w:rPr>
        <w:t>To apply for the Teacher Leader Advisor Assessment Group:</w:t>
      </w:r>
    </w:p>
    <w:p w14:paraId="64DF2E8C" w14:textId="77777777" w:rsidR="00B1326F" w:rsidRPr="001773D0" w:rsidRDefault="00DB4050" w:rsidP="006869D5">
      <w:pPr>
        <w:pStyle w:val="ListParagraph"/>
        <w:numPr>
          <w:ilvl w:val="1"/>
          <w:numId w:val="3"/>
        </w:numPr>
        <w:spacing w:line="276" w:lineRule="auto"/>
        <w:jc w:val="left"/>
        <w:rPr>
          <w:rFonts w:ascii="Calibri" w:hAnsi="Calibri"/>
        </w:rPr>
      </w:pPr>
      <w:r w:rsidRPr="001773D0">
        <w:rPr>
          <w:rFonts w:ascii="Calibri" w:hAnsi="Calibri"/>
        </w:rPr>
        <w:t xml:space="preserve">Choose </w:t>
      </w:r>
      <w:r w:rsidRPr="001773D0">
        <w:rPr>
          <w:rFonts w:ascii="Calibri" w:hAnsi="Calibri"/>
          <w:b/>
          <w:u w:val="single"/>
        </w:rPr>
        <w:t>one</w:t>
      </w:r>
      <w:r w:rsidRPr="001773D0">
        <w:rPr>
          <w:rFonts w:ascii="Calibri" w:hAnsi="Calibri"/>
        </w:rPr>
        <w:t xml:space="preserve"> of the attached passages</w:t>
      </w:r>
    </w:p>
    <w:p w14:paraId="4D6D147A" w14:textId="61099B2E" w:rsidR="00DB4050" w:rsidRPr="001773D0" w:rsidRDefault="00B1326F" w:rsidP="006869D5">
      <w:pPr>
        <w:pStyle w:val="ListParagraph"/>
        <w:numPr>
          <w:ilvl w:val="2"/>
          <w:numId w:val="3"/>
        </w:numPr>
        <w:spacing w:line="276" w:lineRule="auto"/>
        <w:jc w:val="left"/>
        <w:rPr>
          <w:rFonts w:ascii="Calibri" w:hAnsi="Calibri"/>
        </w:rPr>
      </w:pPr>
      <w:r w:rsidRPr="001773D0">
        <w:rPr>
          <w:rFonts w:ascii="Calibri" w:hAnsi="Calibri"/>
        </w:rPr>
        <w:t xml:space="preserve">“Pro-German Papers Under Close Watch.” </w:t>
      </w:r>
      <w:r w:rsidRPr="001773D0">
        <w:rPr>
          <w:rFonts w:ascii="Calibri" w:hAnsi="Calibri"/>
          <w:i/>
        </w:rPr>
        <w:t xml:space="preserve">The New York Times </w:t>
      </w:r>
      <w:r w:rsidRPr="001773D0">
        <w:rPr>
          <w:rFonts w:ascii="Calibri" w:hAnsi="Calibri"/>
        </w:rPr>
        <w:t>19 Aug 1917: 13. Print</w:t>
      </w:r>
    </w:p>
    <w:p w14:paraId="48932A3F" w14:textId="1C6C0324" w:rsidR="00B1326F" w:rsidRPr="001773D0" w:rsidRDefault="00466D5A" w:rsidP="006869D5">
      <w:pPr>
        <w:pStyle w:val="ListParagraph"/>
        <w:numPr>
          <w:ilvl w:val="2"/>
          <w:numId w:val="3"/>
        </w:numPr>
        <w:spacing w:line="276" w:lineRule="auto"/>
        <w:jc w:val="left"/>
        <w:rPr>
          <w:rFonts w:ascii="Calibri" w:hAnsi="Calibri"/>
        </w:rPr>
      </w:pPr>
      <w:r w:rsidRPr="001773D0">
        <w:rPr>
          <w:rFonts w:ascii="Calibri" w:hAnsi="Calibri"/>
        </w:rPr>
        <w:t>“Aztecs, Incas &amp; Mayans – </w:t>
      </w:r>
      <w:r w:rsidR="00B1326F" w:rsidRPr="001773D0">
        <w:rPr>
          <w:rFonts w:ascii="Calibri" w:hAnsi="Calibri"/>
        </w:rPr>
        <w:t xml:space="preserve">Cuzco: City of Gold.” </w:t>
      </w:r>
      <w:r w:rsidRPr="001773D0">
        <w:rPr>
          <w:rFonts w:ascii="Calibri" w:hAnsi="Calibri"/>
          <w:i/>
        </w:rPr>
        <w:t>Readworks.org</w:t>
      </w:r>
    </w:p>
    <w:p w14:paraId="4ACF71A5" w14:textId="35AE8738" w:rsidR="00DB4050" w:rsidRPr="001773D0" w:rsidRDefault="00616037" w:rsidP="006869D5">
      <w:pPr>
        <w:pStyle w:val="ListParagraph"/>
        <w:numPr>
          <w:ilvl w:val="1"/>
          <w:numId w:val="3"/>
        </w:numPr>
        <w:spacing w:line="276" w:lineRule="auto"/>
        <w:jc w:val="left"/>
        <w:rPr>
          <w:rFonts w:ascii="Calibri" w:hAnsi="Calibri"/>
        </w:rPr>
      </w:pPr>
      <w:r w:rsidRPr="001773D0">
        <w:rPr>
          <w:rFonts w:ascii="Calibri" w:hAnsi="Calibri"/>
        </w:rPr>
        <w:t xml:space="preserve">Create </w:t>
      </w:r>
      <w:r w:rsidRPr="001773D0">
        <w:rPr>
          <w:rFonts w:ascii="Calibri" w:hAnsi="Calibri"/>
          <w:b/>
          <w:u w:val="single"/>
        </w:rPr>
        <w:t>one</w:t>
      </w:r>
      <w:r w:rsidRPr="001773D0">
        <w:rPr>
          <w:rFonts w:ascii="Calibri" w:hAnsi="Calibri"/>
          <w:b/>
        </w:rPr>
        <w:t xml:space="preserve"> </w:t>
      </w:r>
      <w:r w:rsidRPr="001773D0">
        <w:rPr>
          <w:rFonts w:ascii="Calibri" w:hAnsi="Calibri"/>
        </w:rPr>
        <w:t xml:space="preserve">1-part multiple-choice item, </w:t>
      </w:r>
      <w:r w:rsidRPr="001773D0">
        <w:rPr>
          <w:rFonts w:ascii="Calibri" w:hAnsi="Calibri"/>
          <w:b/>
          <w:u w:val="single"/>
        </w:rPr>
        <w:t>one</w:t>
      </w:r>
      <w:r w:rsidRPr="001773D0">
        <w:rPr>
          <w:rFonts w:ascii="Calibri" w:hAnsi="Calibri"/>
        </w:rPr>
        <w:t xml:space="preserve"> 2-part multiple-choice item and </w:t>
      </w:r>
      <w:r w:rsidRPr="001773D0">
        <w:rPr>
          <w:rFonts w:ascii="Calibri" w:hAnsi="Calibri"/>
          <w:b/>
          <w:u w:val="single"/>
        </w:rPr>
        <w:t>one</w:t>
      </w:r>
      <w:r w:rsidRPr="001773D0">
        <w:rPr>
          <w:rFonts w:ascii="Calibri" w:hAnsi="Calibri"/>
        </w:rPr>
        <w:t xml:space="preserve"> Prose Constructed Response (PCR) for the text you choose</w:t>
      </w:r>
    </w:p>
    <w:p w14:paraId="7C33C359" w14:textId="5A0F5D0E" w:rsidR="00137943" w:rsidRPr="001773D0" w:rsidRDefault="00F97170" w:rsidP="006869D5">
      <w:pPr>
        <w:pStyle w:val="ListParagraph"/>
        <w:numPr>
          <w:ilvl w:val="0"/>
          <w:numId w:val="3"/>
        </w:numPr>
        <w:jc w:val="left"/>
        <w:rPr>
          <w:rFonts w:ascii="Calibri" w:hAnsi="Calibri"/>
        </w:rPr>
      </w:pPr>
      <w:r w:rsidRPr="001773D0">
        <w:rPr>
          <w:rFonts w:ascii="Calibri" w:hAnsi="Calibri"/>
        </w:rPr>
        <w:t xml:space="preserve">Please </w:t>
      </w:r>
      <w:r w:rsidRPr="001773D0">
        <w:rPr>
          <w:rFonts w:ascii="Calibri" w:hAnsi="Calibri"/>
          <w:b/>
        </w:rPr>
        <w:t>submit all items</w:t>
      </w:r>
      <w:r w:rsidR="004F5D28" w:rsidRPr="001773D0">
        <w:rPr>
          <w:rFonts w:ascii="Calibri" w:hAnsi="Calibri"/>
          <w:b/>
        </w:rPr>
        <w:t xml:space="preserve"> </w:t>
      </w:r>
      <w:r w:rsidR="00540387" w:rsidRPr="001773D0">
        <w:rPr>
          <w:rFonts w:ascii="Calibri" w:hAnsi="Calibri"/>
          <w:b/>
        </w:rPr>
        <w:t>that make up the</w:t>
      </w:r>
      <w:r w:rsidR="004F5D28" w:rsidRPr="001773D0">
        <w:rPr>
          <w:rFonts w:ascii="Calibri" w:hAnsi="Calibri"/>
          <w:b/>
        </w:rPr>
        <w:t xml:space="preserve"> </w:t>
      </w:r>
      <w:r w:rsidR="00540387" w:rsidRPr="001773D0">
        <w:rPr>
          <w:rFonts w:ascii="Calibri" w:hAnsi="Calibri"/>
          <w:b/>
        </w:rPr>
        <w:t xml:space="preserve">complete </w:t>
      </w:r>
      <w:r w:rsidR="004F5D28" w:rsidRPr="001773D0">
        <w:rPr>
          <w:rFonts w:ascii="Calibri" w:hAnsi="Calibri"/>
          <w:b/>
        </w:rPr>
        <w:t>set</w:t>
      </w:r>
      <w:r w:rsidR="00540387" w:rsidRPr="001773D0">
        <w:rPr>
          <w:rFonts w:ascii="Calibri" w:hAnsi="Calibri"/>
          <w:b/>
        </w:rPr>
        <w:t xml:space="preserve"> for your passage or passages</w:t>
      </w:r>
      <w:r w:rsidRPr="001773D0">
        <w:rPr>
          <w:rFonts w:ascii="Calibri" w:hAnsi="Calibri"/>
          <w:b/>
        </w:rPr>
        <w:t xml:space="preserve"> in a single document</w:t>
      </w:r>
      <w:r w:rsidR="00F340A4" w:rsidRPr="001773D0">
        <w:rPr>
          <w:rFonts w:ascii="Calibri" w:hAnsi="Calibri"/>
        </w:rPr>
        <w:t xml:space="preserve"> on the appropriate templates</w:t>
      </w:r>
      <w:r w:rsidRPr="001773D0">
        <w:rPr>
          <w:rFonts w:ascii="Calibri" w:hAnsi="Calibri"/>
        </w:rPr>
        <w:t xml:space="preserve">. </w:t>
      </w:r>
      <w:r w:rsidR="00485207" w:rsidRPr="001773D0">
        <w:rPr>
          <w:rFonts w:ascii="Calibri" w:hAnsi="Calibri"/>
        </w:rPr>
        <w:t>This wi</w:t>
      </w:r>
      <w:r w:rsidR="00540387" w:rsidRPr="001773D0">
        <w:rPr>
          <w:rFonts w:ascii="Calibri" w:hAnsi="Calibri"/>
        </w:rPr>
        <w:t>ll show us what you think is a cohesive set.</w:t>
      </w:r>
    </w:p>
    <w:p w14:paraId="5325AE5B" w14:textId="76C13791" w:rsidR="00400E74" w:rsidRPr="001773D0" w:rsidRDefault="005A2854" w:rsidP="006869D5">
      <w:pPr>
        <w:pStyle w:val="ListParagraph"/>
        <w:numPr>
          <w:ilvl w:val="0"/>
          <w:numId w:val="2"/>
        </w:numPr>
        <w:jc w:val="left"/>
        <w:rPr>
          <w:rFonts w:ascii="Calibri" w:hAnsi="Calibri"/>
          <w:b/>
        </w:rPr>
      </w:pPr>
      <w:r w:rsidRPr="001773D0">
        <w:rPr>
          <w:rFonts w:ascii="Calibri" w:hAnsi="Calibri"/>
        </w:rPr>
        <w:t>Please put each item in the correct template for either single or two-part items</w:t>
      </w:r>
      <w:r w:rsidR="00466D5A" w:rsidRPr="001773D0">
        <w:rPr>
          <w:rFonts w:ascii="Calibri" w:hAnsi="Calibri"/>
        </w:rPr>
        <w:t xml:space="preserve"> (see below)</w:t>
      </w:r>
    </w:p>
    <w:p w14:paraId="28238137" w14:textId="7744509C" w:rsidR="00616037" w:rsidRPr="001773D0" w:rsidRDefault="00CA0996" w:rsidP="00616037">
      <w:pPr>
        <w:pStyle w:val="ListParagraph"/>
        <w:numPr>
          <w:ilvl w:val="1"/>
          <w:numId w:val="2"/>
        </w:numPr>
        <w:jc w:val="left"/>
        <w:rPr>
          <w:rFonts w:ascii="Calibri" w:hAnsi="Calibri"/>
        </w:rPr>
      </w:pPr>
      <w:hyperlink w:anchor="part1MC" w:history="1">
        <w:r w:rsidR="00616037" w:rsidRPr="001773D0">
          <w:rPr>
            <w:rStyle w:val="Hyperlink"/>
            <w:rFonts w:ascii="Calibri" w:hAnsi="Calibri"/>
          </w:rPr>
          <w:t>1-Part Multiple Choice Template</w:t>
        </w:r>
      </w:hyperlink>
    </w:p>
    <w:p w14:paraId="018EEE54" w14:textId="77777777" w:rsidR="00616037" w:rsidRPr="001773D0" w:rsidRDefault="00CA0996" w:rsidP="00616037">
      <w:pPr>
        <w:pStyle w:val="ListParagraph"/>
        <w:numPr>
          <w:ilvl w:val="1"/>
          <w:numId w:val="2"/>
        </w:numPr>
        <w:jc w:val="left"/>
        <w:rPr>
          <w:rFonts w:ascii="Calibri" w:hAnsi="Calibri"/>
        </w:rPr>
      </w:pPr>
      <w:hyperlink w:anchor="part2MC" w:history="1">
        <w:r w:rsidR="00616037" w:rsidRPr="001773D0">
          <w:rPr>
            <w:rStyle w:val="Hyperlink"/>
            <w:rFonts w:ascii="Calibri" w:hAnsi="Calibri"/>
          </w:rPr>
          <w:t>2-Part Multiple Choice Template</w:t>
        </w:r>
      </w:hyperlink>
    </w:p>
    <w:p w14:paraId="11DD990B" w14:textId="72A43E36" w:rsidR="00616037" w:rsidRPr="001773D0" w:rsidRDefault="00CA0996" w:rsidP="00616037">
      <w:pPr>
        <w:pStyle w:val="ListParagraph"/>
        <w:numPr>
          <w:ilvl w:val="1"/>
          <w:numId w:val="2"/>
        </w:numPr>
        <w:jc w:val="left"/>
        <w:rPr>
          <w:rFonts w:ascii="Calibri" w:hAnsi="Calibri"/>
        </w:rPr>
      </w:pPr>
      <w:hyperlink w:anchor="PCR" w:history="1">
        <w:r w:rsidR="00616037" w:rsidRPr="001773D0">
          <w:rPr>
            <w:rStyle w:val="Hyperlink"/>
            <w:rFonts w:ascii="Calibri" w:hAnsi="Calibri"/>
          </w:rPr>
          <w:t>Prose Constructed Response (PCR) Template</w:t>
        </w:r>
      </w:hyperlink>
    </w:p>
    <w:p w14:paraId="529EE7DF" w14:textId="77777777" w:rsidR="00616037" w:rsidRPr="001773D0" w:rsidRDefault="00616037" w:rsidP="006869D5">
      <w:pPr>
        <w:ind w:left="360"/>
        <w:contextualSpacing/>
        <w:jc w:val="left"/>
        <w:rPr>
          <w:rFonts w:ascii="Calibri" w:hAnsi="Calibri"/>
          <w:b/>
        </w:rPr>
      </w:pPr>
    </w:p>
    <w:p w14:paraId="766B86BD" w14:textId="35323D0A" w:rsidR="0071189A" w:rsidRPr="001773D0" w:rsidRDefault="0071189A" w:rsidP="006869D5">
      <w:pPr>
        <w:ind w:left="360"/>
        <w:contextualSpacing/>
        <w:jc w:val="left"/>
        <w:rPr>
          <w:rFonts w:ascii="Calibri" w:hAnsi="Calibri"/>
          <w:b/>
        </w:rPr>
      </w:pPr>
      <w:r w:rsidRPr="001773D0">
        <w:rPr>
          <w:rFonts w:ascii="Calibri" w:hAnsi="Calibri"/>
          <w:b/>
        </w:rPr>
        <w:t>Reminders</w:t>
      </w:r>
      <w:r w:rsidR="00616037" w:rsidRPr="001773D0">
        <w:rPr>
          <w:rFonts w:ascii="Calibri" w:hAnsi="Calibri"/>
          <w:b/>
        </w:rPr>
        <w:t xml:space="preserve"> &amp; Tips</w:t>
      </w:r>
      <w:r w:rsidRPr="001773D0">
        <w:rPr>
          <w:rFonts w:ascii="Calibri" w:hAnsi="Calibri"/>
          <w:b/>
        </w:rPr>
        <w:t xml:space="preserve">: </w:t>
      </w:r>
    </w:p>
    <w:p w14:paraId="161CFFAB" w14:textId="77777777" w:rsidR="00905360" w:rsidRPr="001773D0" w:rsidRDefault="00905360" w:rsidP="006869D5">
      <w:pPr>
        <w:pStyle w:val="ListParagraph"/>
        <w:numPr>
          <w:ilvl w:val="0"/>
          <w:numId w:val="2"/>
        </w:numPr>
        <w:jc w:val="left"/>
        <w:rPr>
          <w:rFonts w:ascii="Calibri" w:hAnsi="Calibri"/>
        </w:rPr>
      </w:pPr>
      <w:r w:rsidRPr="001773D0">
        <w:rPr>
          <w:rFonts w:ascii="Calibri" w:hAnsi="Calibri"/>
        </w:rPr>
        <w:t xml:space="preserve">Make sure the set </w:t>
      </w:r>
      <w:r w:rsidR="0071189A" w:rsidRPr="001773D0">
        <w:rPr>
          <w:rFonts w:ascii="Calibri" w:hAnsi="Calibri"/>
        </w:rPr>
        <w:t xml:space="preserve">is </w:t>
      </w:r>
      <w:r w:rsidRPr="001773D0">
        <w:rPr>
          <w:rFonts w:ascii="Calibri" w:hAnsi="Calibri"/>
        </w:rPr>
        <w:t>complete</w:t>
      </w:r>
      <w:r w:rsidR="00B57428" w:rsidRPr="001773D0">
        <w:rPr>
          <w:rFonts w:ascii="Calibri" w:hAnsi="Calibri"/>
        </w:rPr>
        <w:t xml:space="preserve"> </w:t>
      </w:r>
      <w:r w:rsidR="0071189A" w:rsidRPr="001773D0">
        <w:rPr>
          <w:rFonts w:ascii="Calibri" w:hAnsi="Calibri"/>
        </w:rPr>
        <w:t>and cohesive</w:t>
      </w:r>
      <w:r w:rsidRPr="001773D0">
        <w:rPr>
          <w:rFonts w:ascii="Calibri" w:hAnsi="Calibri"/>
        </w:rPr>
        <w:t>. Consider the following:</w:t>
      </w:r>
    </w:p>
    <w:p w14:paraId="7188F219" w14:textId="513F66EB" w:rsidR="00905360" w:rsidRPr="001773D0" w:rsidRDefault="00616037" w:rsidP="006869D5">
      <w:pPr>
        <w:pStyle w:val="ListParagraph"/>
        <w:numPr>
          <w:ilvl w:val="1"/>
          <w:numId w:val="2"/>
        </w:numPr>
        <w:jc w:val="left"/>
        <w:rPr>
          <w:rFonts w:ascii="Calibri" w:hAnsi="Calibri"/>
        </w:rPr>
      </w:pPr>
      <w:r w:rsidRPr="001773D0">
        <w:rPr>
          <w:rFonts w:ascii="Calibri" w:hAnsi="Calibri"/>
        </w:rPr>
        <w:t>Make</w:t>
      </w:r>
      <w:r w:rsidR="0071189A" w:rsidRPr="001773D0">
        <w:rPr>
          <w:rFonts w:ascii="Calibri" w:hAnsi="Calibri"/>
        </w:rPr>
        <w:t xml:space="preserve"> sure the</w:t>
      </w:r>
      <w:r w:rsidR="00905360" w:rsidRPr="001773D0">
        <w:rPr>
          <w:rFonts w:ascii="Calibri" w:hAnsi="Calibri"/>
        </w:rPr>
        <w:t xml:space="preserve"> most important ideas in the text are addressed</w:t>
      </w:r>
    </w:p>
    <w:p w14:paraId="39134EB7" w14:textId="7896AA56" w:rsidR="004F5D28" w:rsidRPr="001773D0" w:rsidRDefault="00B57428" w:rsidP="00616037">
      <w:pPr>
        <w:pStyle w:val="ListParagraph"/>
        <w:numPr>
          <w:ilvl w:val="1"/>
          <w:numId w:val="2"/>
        </w:numPr>
        <w:jc w:val="left"/>
        <w:rPr>
          <w:rFonts w:ascii="Calibri" w:hAnsi="Calibri"/>
        </w:rPr>
      </w:pPr>
      <w:r w:rsidRPr="001773D0">
        <w:rPr>
          <w:rFonts w:ascii="Calibri" w:hAnsi="Calibri"/>
        </w:rPr>
        <w:t xml:space="preserve">Order </w:t>
      </w:r>
      <w:r w:rsidR="00616037" w:rsidRPr="001773D0">
        <w:rPr>
          <w:rFonts w:ascii="Calibri" w:hAnsi="Calibri"/>
        </w:rPr>
        <w:t>the items in</w:t>
      </w:r>
      <w:r w:rsidRPr="001773D0">
        <w:rPr>
          <w:rFonts w:ascii="Calibri" w:hAnsi="Calibri"/>
        </w:rPr>
        <w:t xml:space="preserve"> the</w:t>
      </w:r>
      <w:r w:rsidR="008D226C" w:rsidRPr="001773D0">
        <w:rPr>
          <w:rFonts w:ascii="Calibri" w:hAnsi="Calibri"/>
        </w:rPr>
        <w:t xml:space="preserve"> way a student would work through a </w:t>
      </w:r>
      <w:r w:rsidRPr="001773D0">
        <w:rPr>
          <w:rFonts w:ascii="Calibri" w:hAnsi="Calibri"/>
        </w:rPr>
        <w:t>passage; for example</w:t>
      </w:r>
      <w:r w:rsidR="008D226C" w:rsidRPr="001773D0">
        <w:rPr>
          <w:rFonts w:ascii="Calibri" w:hAnsi="Calibri"/>
        </w:rPr>
        <w:t>, question</w:t>
      </w:r>
      <w:r w:rsidR="0051482E" w:rsidRPr="001773D0">
        <w:rPr>
          <w:rFonts w:ascii="Calibri" w:hAnsi="Calibri"/>
        </w:rPr>
        <w:t>s</w:t>
      </w:r>
      <w:r w:rsidR="008D226C" w:rsidRPr="001773D0">
        <w:rPr>
          <w:rFonts w:ascii="Calibri" w:hAnsi="Calibri"/>
        </w:rPr>
        <w:t xml:space="preserve"> about things at the beginning of the passage </w:t>
      </w:r>
      <w:r w:rsidR="0051482E" w:rsidRPr="001773D0">
        <w:rPr>
          <w:rFonts w:ascii="Calibri" w:hAnsi="Calibri"/>
        </w:rPr>
        <w:t>should be</w:t>
      </w:r>
      <w:r w:rsidR="008D226C" w:rsidRPr="001773D0">
        <w:rPr>
          <w:rFonts w:ascii="Calibri" w:hAnsi="Calibri"/>
        </w:rPr>
        <w:t xml:space="preserve"> first</w:t>
      </w:r>
      <w:r w:rsidR="00616037" w:rsidRPr="001773D0">
        <w:rPr>
          <w:rFonts w:ascii="Calibri" w:hAnsi="Calibri"/>
        </w:rPr>
        <w:t>; the PCR should come last</w:t>
      </w:r>
    </w:p>
    <w:p w14:paraId="11DF8EAC" w14:textId="21623151" w:rsidR="0071189A" w:rsidRPr="001773D0" w:rsidRDefault="0071189A" w:rsidP="006869D5">
      <w:pPr>
        <w:pStyle w:val="ListParagraph"/>
        <w:numPr>
          <w:ilvl w:val="0"/>
          <w:numId w:val="2"/>
        </w:numPr>
        <w:jc w:val="left"/>
        <w:rPr>
          <w:rFonts w:ascii="Calibri" w:hAnsi="Calibri" w:cs="Arial"/>
          <w:color w:val="000000"/>
        </w:rPr>
      </w:pPr>
      <w:r w:rsidRPr="001773D0">
        <w:rPr>
          <w:rFonts w:ascii="Calibri" w:hAnsi="Calibri" w:cs="Arial"/>
          <w:color w:val="000000"/>
        </w:rPr>
        <w:t>Remember that not every standard will be supported by every passage</w:t>
      </w:r>
      <w:r w:rsidR="009E2407" w:rsidRPr="001773D0">
        <w:rPr>
          <w:rFonts w:ascii="Calibri" w:hAnsi="Calibri" w:cs="Arial"/>
          <w:color w:val="000000"/>
        </w:rPr>
        <w:t xml:space="preserve">; </w:t>
      </w:r>
      <w:r w:rsidRPr="001773D0">
        <w:rPr>
          <w:rFonts w:ascii="Calibri" w:hAnsi="Calibri" w:cs="Arial"/>
          <w:color w:val="000000"/>
        </w:rPr>
        <w:t>for example, standards that require two texts when you have only one, standards that depend on multimedia and technology, whic</w:t>
      </w:r>
      <w:r w:rsidR="005868F0" w:rsidRPr="001773D0">
        <w:rPr>
          <w:rFonts w:ascii="Calibri" w:hAnsi="Calibri" w:cs="Arial"/>
          <w:color w:val="000000"/>
        </w:rPr>
        <w:t>h cannot be assessed currently</w:t>
      </w:r>
    </w:p>
    <w:p w14:paraId="487112A8" w14:textId="02EBCB04" w:rsidR="0071189A" w:rsidRPr="001773D0" w:rsidRDefault="0071189A" w:rsidP="006869D5">
      <w:pPr>
        <w:pStyle w:val="ListParagraph"/>
        <w:numPr>
          <w:ilvl w:val="0"/>
          <w:numId w:val="2"/>
        </w:numPr>
        <w:jc w:val="left"/>
        <w:rPr>
          <w:rFonts w:ascii="Calibri" w:hAnsi="Calibri"/>
        </w:rPr>
      </w:pPr>
      <w:r w:rsidRPr="001773D0">
        <w:rPr>
          <w:rFonts w:ascii="Calibri" w:hAnsi="Calibri"/>
        </w:rPr>
        <w:t xml:space="preserve">Read the standards and evidence statements closely and let them </w:t>
      </w:r>
      <w:r w:rsidR="005868F0" w:rsidRPr="001773D0">
        <w:rPr>
          <w:rFonts w:ascii="Calibri" w:hAnsi="Calibri"/>
        </w:rPr>
        <w:t>help you compose the questions</w:t>
      </w:r>
    </w:p>
    <w:p w14:paraId="34E59D62" w14:textId="3BEFCAEA" w:rsidR="0071189A" w:rsidRPr="001773D0" w:rsidRDefault="0071189A" w:rsidP="006869D5">
      <w:pPr>
        <w:pStyle w:val="ListParagraph"/>
        <w:numPr>
          <w:ilvl w:val="0"/>
          <w:numId w:val="2"/>
        </w:numPr>
        <w:jc w:val="left"/>
        <w:rPr>
          <w:rFonts w:ascii="Calibri" w:hAnsi="Calibri"/>
        </w:rPr>
      </w:pPr>
      <w:r w:rsidRPr="001773D0">
        <w:rPr>
          <w:rFonts w:ascii="Calibri" w:hAnsi="Calibri"/>
        </w:rPr>
        <w:t>Use precise language, especially in correct answer options. Fuzzy language can result in more th</w:t>
      </w:r>
      <w:r w:rsidR="005868F0" w:rsidRPr="001773D0">
        <w:rPr>
          <w:rFonts w:ascii="Calibri" w:hAnsi="Calibri"/>
        </w:rPr>
        <w:t>an one plausible correct answer</w:t>
      </w:r>
    </w:p>
    <w:p w14:paraId="67D39716" w14:textId="33F3B2C8" w:rsidR="0027182E" w:rsidRPr="001773D0" w:rsidRDefault="0051482E" w:rsidP="006869D5">
      <w:pPr>
        <w:pStyle w:val="ListParagraph"/>
        <w:numPr>
          <w:ilvl w:val="0"/>
          <w:numId w:val="2"/>
        </w:numPr>
        <w:jc w:val="left"/>
        <w:rPr>
          <w:rFonts w:ascii="Calibri" w:hAnsi="Calibri"/>
        </w:rPr>
      </w:pPr>
      <w:r w:rsidRPr="001773D0">
        <w:rPr>
          <w:rFonts w:ascii="Calibri" w:hAnsi="Calibri"/>
        </w:rPr>
        <w:t xml:space="preserve">Write your stems as complete </w:t>
      </w:r>
      <w:r w:rsidR="009E2407" w:rsidRPr="001773D0">
        <w:rPr>
          <w:rFonts w:ascii="Calibri" w:hAnsi="Calibri"/>
        </w:rPr>
        <w:t>open-ended questions; e.g.</w:t>
      </w:r>
      <w:r w:rsidR="006869D5" w:rsidRPr="001773D0">
        <w:rPr>
          <w:rFonts w:ascii="Calibri" w:hAnsi="Calibri"/>
        </w:rPr>
        <w:t xml:space="preserve"> “w</w:t>
      </w:r>
      <w:r w:rsidR="004F5D28" w:rsidRPr="001773D0">
        <w:rPr>
          <w:rFonts w:ascii="Calibri" w:hAnsi="Calibri"/>
        </w:rPr>
        <w:t>hat is the main idea of the passage?</w:t>
      </w:r>
      <w:r w:rsidR="006869D5" w:rsidRPr="001773D0">
        <w:rPr>
          <w:rFonts w:ascii="Calibri" w:hAnsi="Calibri"/>
        </w:rPr>
        <w:t>”</w:t>
      </w:r>
    </w:p>
    <w:p w14:paraId="3B5802B4" w14:textId="63F5A6CE" w:rsidR="002C37CE" w:rsidRPr="001773D0" w:rsidRDefault="002C37CE" w:rsidP="006869D5">
      <w:pPr>
        <w:pStyle w:val="ListParagraph"/>
        <w:numPr>
          <w:ilvl w:val="0"/>
          <w:numId w:val="2"/>
        </w:numPr>
        <w:jc w:val="left"/>
        <w:rPr>
          <w:rFonts w:ascii="Calibri" w:hAnsi="Calibri"/>
        </w:rPr>
      </w:pPr>
      <w:r w:rsidRPr="001773D0">
        <w:rPr>
          <w:rFonts w:ascii="Calibri" w:hAnsi="Calibri"/>
        </w:rPr>
        <w:t>If you quote directly from a text, enclo</w:t>
      </w:r>
      <w:r w:rsidR="005868F0" w:rsidRPr="001773D0">
        <w:rPr>
          <w:rFonts w:ascii="Calibri" w:hAnsi="Calibri"/>
        </w:rPr>
        <w:t>se the quote in quotation marks</w:t>
      </w:r>
    </w:p>
    <w:p w14:paraId="7355CC60" w14:textId="744C9591" w:rsidR="00556042" w:rsidRPr="001773D0" w:rsidRDefault="002C37CE" w:rsidP="006869D5">
      <w:pPr>
        <w:pStyle w:val="ListParagraph"/>
        <w:numPr>
          <w:ilvl w:val="0"/>
          <w:numId w:val="2"/>
        </w:numPr>
        <w:jc w:val="left"/>
        <w:rPr>
          <w:rFonts w:ascii="Calibri" w:hAnsi="Calibri"/>
        </w:rPr>
      </w:pPr>
      <w:r w:rsidRPr="001773D0">
        <w:rPr>
          <w:rFonts w:ascii="Calibri" w:hAnsi="Calibri"/>
        </w:rPr>
        <w:t xml:space="preserve">Avoid using the same quotation or wording in several items, especially when it’s </w:t>
      </w:r>
      <w:r w:rsidR="009E2407" w:rsidRPr="001773D0">
        <w:rPr>
          <w:rFonts w:ascii="Calibri" w:hAnsi="Calibri"/>
        </w:rPr>
        <w:t>the correct answer in each case</w:t>
      </w:r>
    </w:p>
    <w:p w14:paraId="0D04407B" w14:textId="77777777" w:rsidR="00466D5A" w:rsidRPr="001773D0" w:rsidRDefault="00466D5A" w:rsidP="006869D5">
      <w:pPr>
        <w:contextualSpacing/>
        <w:jc w:val="left"/>
        <w:rPr>
          <w:rFonts w:ascii="Calibri" w:hAnsi="Calibri"/>
        </w:rPr>
      </w:pPr>
    </w:p>
    <w:p w14:paraId="15663D40" w14:textId="77777777" w:rsidR="00466D5A" w:rsidRPr="001773D0" w:rsidRDefault="00466D5A" w:rsidP="006869D5">
      <w:pPr>
        <w:contextualSpacing/>
        <w:jc w:val="left"/>
        <w:rPr>
          <w:rFonts w:ascii="Calibri" w:hAnsi="Calibri"/>
        </w:rPr>
        <w:sectPr w:rsidR="00466D5A" w:rsidRPr="001773D0" w:rsidSect="00400E74">
          <w:headerReference w:type="first" r:id="rId8"/>
          <w:footerReference w:type="first" r:id="rId9"/>
          <w:pgSz w:w="12240" w:h="15840"/>
          <w:pgMar w:top="1440" w:right="1152" w:bottom="1152" w:left="1152" w:header="720" w:footer="720" w:gutter="0"/>
          <w:cols w:space="720"/>
          <w:titlePg/>
          <w:docGrid w:linePitch="360"/>
        </w:sectPr>
      </w:pPr>
      <w:bookmarkStart w:id="0" w:name="_GoBack"/>
    </w:p>
    <w:p w14:paraId="0B41C304" w14:textId="0C5A68B3" w:rsidR="005362BE" w:rsidRPr="001773D0" w:rsidRDefault="005362BE" w:rsidP="005362BE">
      <w:pPr>
        <w:contextualSpacing/>
        <w:jc w:val="left"/>
        <w:rPr>
          <w:rFonts w:ascii="Calibri" w:hAnsi="Calibri"/>
          <w:b/>
          <w:u w:val="single"/>
        </w:rPr>
      </w:pPr>
      <w:bookmarkStart w:id="1" w:name="part1MC"/>
      <w:bookmarkEnd w:id="0"/>
      <w:r w:rsidRPr="001773D0">
        <w:rPr>
          <w:rFonts w:ascii="Calibri" w:hAnsi="Calibri"/>
          <w:b/>
          <w:u w:val="single"/>
        </w:rPr>
        <w:lastRenderedPageBreak/>
        <w:t xml:space="preserve">1-Part </w:t>
      </w:r>
      <w:bookmarkEnd w:id="1"/>
      <w:r w:rsidRPr="001773D0">
        <w:rPr>
          <w:rFonts w:ascii="Calibri" w:hAnsi="Calibri"/>
          <w:b/>
          <w:u w:val="single"/>
        </w:rPr>
        <w:t>Multiple Choice Template</w:t>
      </w:r>
    </w:p>
    <w:p w14:paraId="74E33622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  <w:u w:val="single"/>
        </w:rPr>
      </w:pPr>
    </w:p>
    <w:p w14:paraId="4BA0B3B5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Primary CCSS Standard:</w:t>
      </w:r>
    </w:p>
    <w:p w14:paraId="6F1AFC3F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Additional CCSS Standards:</w:t>
      </w:r>
    </w:p>
    <w:p w14:paraId="794BE063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Grade:</w:t>
      </w:r>
    </w:p>
    <w:p w14:paraId="6EEC3E8E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</w:p>
    <w:p w14:paraId="7828D2E1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Stimulus (optional):</w:t>
      </w:r>
    </w:p>
    <w:p w14:paraId="73CBA818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</w:p>
    <w:p w14:paraId="66FC85CC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Stem:</w:t>
      </w:r>
    </w:p>
    <w:p w14:paraId="00A5BE4D" w14:textId="77777777" w:rsidR="005362BE" w:rsidRPr="001773D0" w:rsidRDefault="005362BE" w:rsidP="005362BE">
      <w:pPr>
        <w:contextualSpacing/>
        <w:jc w:val="left"/>
        <w:rPr>
          <w:rFonts w:ascii="Calibri" w:hAnsi="Calibri"/>
          <w:bCs/>
        </w:rPr>
      </w:pPr>
    </w:p>
    <w:p w14:paraId="7182459E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Answer Choices:</w:t>
      </w:r>
    </w:p>
    <w:p w14:paraId="2DB5C0B4" w14:textId="77777777" w:rsidR="005362BE" w:rsidRPr="001773D0" w:rsidRDefault="005362BE" w:rsidP="001773D0">
      <w:pPr>
        <w:ind w:left="450" w:hanging="450"/>
        <w:contextualSpacing/>
        <w:jc w:val="left"/>
        <w:rPr>
          <w:rFonts w:ascii="Calibri" w:hAnsi="Calibri"/>
          <w:bCs/>
        </w:rPr>
      </w:pPr>
      <w:r w:rsidRPr="001773D0">
        <w:rPr>
          <w:rFonts w:ascii="Calibri" w:hAnsi="Calibri"/>
          <w:b/>
          <w:bCs/>
        </w:rPr>
        <w:t>A)</w:t>
      </w:r>
      <w:r w:rsidRPr="001773D0">
        <w:rPr>
          <w:rFonts w:ascii="Calibri" w:hAnsi="Calibri"/>
          <w:b/>
          <w:bCs/>
        </w:rPr>
        <w:tab/>
      </w:r>
    </w:p>
    <w:p w14:paraId="30AE739C" w14:textId="77777777" w:rsidR="005362BE" w:rsidRPr="001773D0" w:rsidRDefault="005362BE" w:rsidP="001773D0">
      <w:pPr>
        <w:ind w:left="450" w:hanging="450"/>
        <w:contextualSpacing/>
        <w:jc w:val="left"/>
        <w:rPr>
          <w:rFonts w:ascii="Calibri" w:hAnsi="Calibri"/>
          <w:bCs/>
        </w:rPr>
      </w:pPr>
      <w:r w:rsidRPr="001773D0">
        <w:rPr>
          <w:rFonts w:ascii="Calibri" w:hAnsi="Calibri"/>
          <w:b/>
          <w:bCs/>
        </w:rPr>
        <w:t>B)</w:t>
      </w:r>
      <w:r w:rsidRPr="001773D0">
        <w:rPr>
          <w:rFonts w:ascii="Calibri" w:hAnsi="Calibri"/>
          <w:b/>
          <w:bCs/>
        </w:rPr>
        <w:tab/>
      </w:r>
    </w:p>
    <w:p w14:paraId="2F9606AF" w14:textId="77777777" w:rsidR="005362BE" w:rsidRPr="001773D0" w:rsidRDefault="005362BE" w:rsidP="001773D0">
      <w:pPr>
        <w:ind w:left="450" w:hanging="450"/>
        <w:contextualSpacing/>
        <w:jc w:val="left"/>
        <w:rPr>
          <w:rFonts w:ascii="Calibri" w:hAnsi="Calibri"/>
          <w:bCs/>
        </w:rPr>
      </w:pPr>
      <w:r w:rsidRPr="001773D0">
        <w:rPr>
          <w:rFonts w:ascii="Calibri" w:hAnsi="Calibri"/>
          <w:b/>
          <w:bCs/>
        </w:rPr>
        <w:t>C)</w:t>
      </w:r>
      <w:r w:rsidRPr="001773D0">
        <w:rPr>
          <w:rFonts w:ascii="Calibri" w:hAnsi="Calibri"/>
          <w:b/>
          <w:bCs/>
        </w:rPr>
        <w:tab/>
      </w:r>
    </w:p>
    <w:p w14:paraId="298B2757" w14:textId="77777777" w:rsidR="005362BE" w:rsidRPr="001773D0" w:rsidRDefault="005362BE" w:rsidP="001773D0">
      <w:pPr>
        <w:ind w:left="450" w:hanging="450"/>
        <w:contextualSpacing/>
        <w:jc w:val="left"/>
        <w:rPr>
          <w:rFonts w:ascii="Calibri" w:hAnsi="Calibri"/>
          <w:bCs/>
        </w:rPr>
      </w:pPr>
      <w:r w:rsidRPr="001773D0">
        <w:rPr>
          <w:rFonts w:ascii="Calibri" w:hAnsi="Calibri"/>
          <w:b/>
          <w:bCs/>
        </w:rPr>
        <w:t>D)</w:t>
      </w:r>
      <w:r w:rsidRPr="001773D0">
        <w:rPr>
          <w:rFonts w:ascii="Calibri" w:hAnsi="Calibri"/>
          <w:b/>
          <w:bCs/>
        </w:rPr>
        <w:tab/>
      </w:r>
    </w:p>
    <w:p w14:paraId="5A70FE2F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</w:p>
    <w:p w14:paraId="3BD43926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 xml:space="preserve">Correct Response: </w:t>
      </w:r>
    </w:p>
    <w:p w14:paraId="57A14C1B" w14:textId="77777777" w:rsidR="005362BE" w:rsidRPr="001773D0" w:rsidRDefault="005362BE" w:rsidP="005362BE">
      <w:pPr>
        <w:contextualSpacing/>
        <w:jc w:val="left"/>
        <w:rPr>
          <w:rFonts w:ascii="Calibri" w:hAnsi="Calibri"/>
          <w:b/>
          <w:bCs/>
        </w:rPr>
      </w:pPr>
    </w:p>
    <w:p w14:paraId="1D456BB5" w14:textId="77777777" w:rsidR="005362BE" w:rsidRPr="001773D0" w:rsidRDefault="005362BE" w:rsidP="006869D5">
      <w:pPr>
        <w:contextualSpacing/>
        <w:jc w:val="left"/>
        <w:rPr>
          <w:rFonts w:ascii="Calibri" w:hAnsi="Calibri"/>
          <w:b/>
          <w:u w:val="single"/>
        </w:rPr>
        <w:sectPr w:rsidR="005362BE" w:rsidRPr="001773D0" w:rsidSect="00400E74">
          <w:headerReference w:type="first" r:id="rId10"/>
          <w:pgSz w:w="12240" w:h="15840"/>
          <w:pgMar w:top="1440" w:right="1152" w:bottom="1152" w:left="1152" w:header="720" w:footer="720" w:gutter="0"/>
          <w:cols w:space="720"/>
          <w:titlePg/>
          <w:docGrid w:linePitch="360"/>
        </w:sectPr>
      </w:pPr>
    </w:p>
    <w:p w14:paraId="4E5F3094" w14:textId="0DDAC85E" w:rsidR="00466D5A" w:rsidRPr="001773D0" w:rsidRDefault="00466D5A" w:rsidP="006869D5">
      <w:pPr>
        <w:contextualSpacing/>
        <w:jc w:val="left"/>
        <w:rPr>
          <w:rFonts w:ascii="Calibri" w:hAnsi="Calibri"/>
          <w:b/>
          <w:u w:val="single"/>
        </w:rPr>
      </w:pPr>
      <w:bookmarkStart w:id="2" w:name="part2MC"/>
      <w:r w:rsidRPr="001773D0">
        <w:rPr>
          <w:rFonts w:ascii="Calibri" w:hAnsi="Calibri"/>
          <w:b/>
          <w:u w:val="single"/>
        </w:rPr>
        <w:lastRenderedPageBreak/>
        <w:t xml:space="preserve">2-Part </w:t>
      </w:r>
      <w:bookmarkEnd w:id="2"/>
      <w:r w:rsidRPr="001773D0">
        <w:rPr>
          <w:rFonts w:ascii="Calibri" w:hAnsi="Calibri"/>
          <w:b/>
          <w:u w:val="single"/>
        </w:rPr>
        <w:t>Multiple Choice Template</w:t>
      </w:r>
    </w:p>
    <w:p w14:paraId="4CBC863A" w14:textId="77777777" w:rsidR="006869D5" w:rsidRPr="001773D0" w:rsidRDefault="006869D5" w:rsidP="006869D5">
      <w:pPr>
        <w:contextualSpacing/>
        <w:jc w:val="left"/>
        <w:rPr>
          <w:rFonts w:ascii="Calibri" w:hAnsi="Calibri"/>
          <w:b/>
          <w:bCs/>
          <w:u w:val="single"/>
        </w:rPr>
      </w:pPr>
    </w:p>
    <w:p w14:paraId="0A14843F" w14:textId="2FAECA43" w:rsidR="00466D5A" w:rsidRPr="001773D0" w:rsidRDefault="006869D5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 xml:space="preserve">Primary CCSS </w:t>
      </w:r>
      <w:r w:rsidR="00466D5A" w:rsidRPr="001773D0">
        <w:rPr>
          <w:rFonts w:ascii="Calibri" w:hAnsi="Calibri"/>
          <w:b/>
          <w:bCs/>
        </w:rPr>
        <w:t>Standard:</w:t>
      </w:r>
    </w:p>
    <w:p w14:paraId="77764B7D" w14:textId="6ABBFB36" w:rsidR="006869D5" w:rsidRPr="001773D0" w:rsidRDefault="006869D5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Additional CCSS Standards:</w:t>
      </w:r>
    </w:p>
    <w:p w14:paraId="502214D7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Grade:</w:t>
      </w:r>
    </w:p>
    <w:p w14:paraId="46865F89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</w:p>
    <w:p w14:paraId="2C0BE609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Stimulus (optional):</w:t>
      </w:r>
    </w:p>
    <w:p w14:paraId="5F84A3E3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</w:p>
    <w:p w14:paraId="7E901347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 xml:space="preserve">Part A </w:t>
      </w:r>
    </w:p>
    <w:p w14:paraId="7840867F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</w:p>
    <w:p w14:paraId="5E74B224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Stem:</w:t>
      </w:r>
    </w:p>
    <w:p w14:paraId="3DE30098" w14:textId="77777777" w:rsidR="00466D5A" w:rsidRPr="001773D0" w:rsidRDefault="00466D5A" w:rsidP="006869D5">
      <w:pPr>
        <w:contextualSpacing/>
        <w:jc w:val="left"/>
        <w:rPr>
          <w:rFonts w:ascii="Calibri" w:hAnsi="Calibri"/>
          <w:bCs/>
        </w:rPr>
      </w:pPr>
    </w:p>
    <w:p w14:paraId="489AA82D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Answer Choices:</w:t>
      </w:r>
    </w:p>
    <w:p w14:paraId="7032A1D5" w14:textId="77777777" w:rsidR="00466D5A" w:rsidRPr="001773D0" w:rsidRDefault="00466D5A" w:rsidP="001773D0">
      <w:pPr>
        <w:ind w:left="450" w:hanging="450"/>
        <w:contextualSpacing/>
        <w:jc w:val="left"/>
        <w:rPr>
          <w:rFonts w:ascii="Calibri" w:hAnsi="Calibri"/>
          <w:bCs/>
        </w:rPr>
      </w:pPr>
      <w:r w:rsidRPr="001773D0">
        <w:rPr>
          <w:rFonts w:ascii="Calibri" w:hAnsi="Calibri"/>
          <w:b/>
          <w:bCs/>
        </w:rPr>
        <w:t>A)</w:t>
      </w:r>
      <w:r w:rsidRPr="001773D0">
        <w:rPr>
          <w:rFonts w:ascii="Calibri" w:hAnsi="Calibri"/>
          <w:b/>
          <w:bCs/>
        </w:rPr>
        <w:tab/>
      </w:r>
    </w:p>
    <w:p w14:paraId="61776043" w14:textId="77777777" w:rsidR="00466D5A" w:rsidRPr="001773D0" w:rsidRDefault="00466D5A" w:rsidP="001773D0">
      <w:pPr>
        <w:ind w:left="450" w:hanging="450"/>
        <w:contextualSpacing/>
        <w:jc w:val="left"/>
        <w:rPr>
          <w:rFonts w:ascii="Calibri" w:hAnsi="Calibri"/>
          <w:bCs/>
        </w:rPr>
      </w:pPr>
      <w:r w:rsidRPr="001773D0">
        <w:rPr>
          <w:rFonts w:ascii="Calibri" w:hAnsi="Calibri"/>
          <w:b/>
          <w:bCs/>
        </w:rPr>
        <w:t>B)</w:t>
      </w:r>
      <w:r w:rsidRPr="001773D0">
        <w:rPr>
          <w:rFonts w:ascii="Calibri" w:hAnsi="Calibri"/>
          <w:b/>
          <w:bCs/>
        </w:rPr>
        <w:tab/>
      </w:r>
    </w:p>
    <w:p w14:paraId="3BB4DC28" w14:textId="77777777" w:rsidR="00466D5A" w:rsidRPr="001773D0" w:rsidRDefault="00466D5A" w:rsidP="001773D0">
      <w:pPr>
        <w:ind w:left="450" w:hanging="450"/>
        <w:contextualSpacing/>
        <w:jc w:val="left"/>
        <w:rPr>
          <w:rFonts w:ascii="Calibri" w:hAnsi="Calibri"/>
          <w:bCs/>
        </w:rPr>
      </w:pPr>
      <w:r w:rsidRPr="001773D0">
        <w:rPr>
          <w:rFonts w:ascii="Calibri" w:hAnsi="Calibri"/>
          <w:b/>
          <w:bCs/>
        </w:rPr>
        <w:t>C)</w:t>
      </w:r>
      <w:r w:rsidRPr="001773D0">
        <w:rPr>
          <w:rFonts w:ascii="Calibri" w:hAnsi="Calibri"/>
          <w:b/>
          <w:bCs/>
        </w:rPr>
        <w:tab/>
      </w:r>
    </w:p>
    <w:p w14:paraId="246EC100" w14:textId="77777777" w:rsidR="00466D5A" w:rsidRPr="001773D0" w:rsidRDefault="00466D5A" w:rsidP="001773D0">
      <w:pPr>
        <w:ind w:left="450" w:hanging="450"/>
        <w:contextualSpacing/>
        <w:jc w:val="left"/>
        <w:rPr>
          <w:rFonts w:ascii="Calibri" w:hAnsi="Calibri"/>
          <w:bCs/>
        </w:rPr>
      </w:pPr>
      <w:r w:rsidRPr="001773D0">
        <w:rPr>
          <w:rFonts w:ascii="Calibri" w:hAnsi="Calibri"/>
          <w:b/>
          <w:bCs/>
        </w:rPr>
        <w:t>D)</w:t>
      </w:r>
      <w:r w:rsidRPr="001773D0">
        <w:rPr>
          <w:rFonts w:ascii="Calibri" w:hAnsi="Calibri"/>
          <w:b/>
          <w:bCs/>
        </w:rPr>
        <w:tab/>
      </w:r>
    </w:p>
    <w:p w14:paraId="47EEE801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</w:p>
    <w:p w14:paraId="5F924547" w14:textId="0978A5F0" w:rsidR="006869D5" w:rsidRPr="001773D0" w:rsidRDefault="006869D5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 xml:space="preserve">Correct Response: </w:t>
      </w:r>
    </w:p>
    <w:p w14:paraId="7482A64D" w14:textId="77777777" w:rsidR="006869D5" w:rsidRPr="001773D0" w:rsidRDefault="006869D5" w:rsidP="006869D5">
      <w:pPr>
        <w:contextualSpacing/>
        <w:jc w:val="left"/>
        <w:rPr>
          <w:rFonts w:ascii="Calibri" w:hAnsi="Calibri"/>
          <w:b/>
          <w:bCs/>
        </w:rPr>
      </w:pPr>
    </w:p>
    <w:p w14:paraId="5332C811" w14:textId="77777777" w:rsidR="006869D5" w:rsidRPr="001773D0" w:rsidRDefault="006869D5" w:rsidP="006869D5">
      <w:pPr>
        <w:contextualSpacing/>
        <w:jc w:val="left"/>
        <w:rPr>
          <w:rFonts w:ascii="Calibri" w:hAnsi="Calibri"/>
          <w:b/>
          <w:bCs/>
        </w:rPr>
      </w:pPr>
    </w:p>
    <w:p w14:paraId="33474163" w14:textId="77777777" w:rsidR="00466D5A" w:rsidRPr="001773D0" w:rsidRDefault="00466D5A" w:rsidP="006869D5">
      <w:pPr>
        <w:contextualSpacing/>
        <w:jc w:val="left"/>
        <w:rPr>
          <w:rFonts w:ascii="Calibri" w:hAnsi="Calibri"/>
        </w:rPr>
      </w:pPr>
      <w:r w:rsidRPr="001773D0">
        <w:rPr>
          <w:rFonts w:ascii="Calibri" w:hAnsi="Calibri"/>
          <w:b/>
          <w:bCs/>
        </w:rPr>
        <w:t xml:space="preserve">Part B </w:t>
      </w:r>
    </w:p>
    <w:p w14:paraId="4FA43055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</w:p>
    <w:p w14:paraId="68DEFDA6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Stem:</w:t>
      </w:r>
    </w:p>
    <w:p w14:paraId="4DB5C22A" w14:textId="77777777" w:rsidR="00466D5A" w:rsidRPr="001773D0" w:rsidRDefault="00466D5A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Answer Choices:</w:t>
      </w:r>
    </w:p>
    <w:p w14:paraId="50E69E92" w14:textId="77777777" w:rsidR="00466D5A" w:rsidRPr="001773D0" w:rsidRDefault="00466D5A" w:rsidP="001773D0">
      <w:pPr>
        <w:ind w:left="540" w:hanging="540"/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A)</w:t>
      </w:r>
    </w:p>
    <w:p w14:paraId="3A5E34A9" w14:textId="77777777" w:rsidR="00466D5A" w:rsidRPr="001773D0" w:rsidRDefault="00466D5A" w:rsidP="001773D0">
      <w:pPr>
        <w:ind w:left="540" w:hanging="540"/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B)</w:t>
      </w:r>
    </w:p>
    <w:p w14:paraId="4B170745" w14:textId="77777777" w:rsidR="00466D5A" w:rsidRPr="001773D0" w:rsidRDefault="00466D5A" w:rsidP="001773D0">
      <w:pPr>
        <w:ind w:left="540" w:hanging="540"/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C)</w:t>
      </w:r>
    </w:p>
    <w:p w14:paraId="4D7EADAB" w14:textId="77777777" w:rsidR="00466D5A" w:rsidRPr="001773D0" w:rsidRDefault="00466D5A" w:rsidP="001773D0">
      <w:pPr>
        <w:ind w:left="540" w:hanging="540"/>
        <w:contextualSpacing/>
        <w:jc w:val="left"/>
        <w:rPr>
          <w:rFonts w:ascii="Calibri" w:hAnsi="Calibri"/>
          <w:b/>
        </w:rPr>
      </w:pPr>
      <w:r w:rsidRPr="001773D0">
        <w:rPr>
          <w:rFonts w:ascii="Calibri" w:hAnsi="Calibri"/>
          <w:b/>
          <w:bCs/>
        </w:rPr>
        <w:t>D)</w:t>
      </w:r>
    </w:p>
    <w:p w14:paraId="4C72A02F" w14:textId="77777777" w:rsidR="00466D5A" w:rsidRPr="001773D0" w:rsidRDefault="00466D5A" w:rsidP="006869D5">
      <w:pPr>
        <w:contextualSpacing/>
        <w:jc w:val="left"/>
        <w:rPr>
          <w:rFonts w:ascii="Calibri" w:hAnsi="Calibri"/>
        </w:rPr>
      </w:pPr>
    </w:p>
    <w:p w14:paraId="44DC061A" w14:textId="77777777" w:rsidR="006869D5" w:rsidRPr="001773D0" w:rsidRDefault="006869D5" w:rsidP="006869D5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 xml:space="preserve">Correct Response: </w:t>
      </w:r>
    </w:p>
    <w:p w14:paraId="1CE1FB44" w14:textId="77777777" w:rsidR="00616037" w:rsidRPr="001773D0" w:rsidRDefault="00616037" w:rsidP="006869D5">
      <w:pPr>
        <w:contextualSpacing/>
        <w:jc w:val="left"/>
        <w:rPr>
          <w:rFonts w:ascii="Calibri" w:hAnsi="Calibri"/>
        </w:rPr>
        <w:sectPr w:rsidR="00616037" w:rsidRPr="001773D0" w:rsidSect="00400E74">
          <w:pgSz w:w="12240" w:h="15840"/>
          <w:pgMar w:top="1440" w:right="1152" w:bottom="1152" w:left="1152" w:header="720" w:footer="720" w:gutter="0"/>
          <w:cols w:space="720"/>
          <w:titlePg/>
          <w:docGrid w:linePitch="360"/>
        </w:sectPr>
      </w:pPr>
    </w:p>
    <w:p w14:paraId="1507826E" w14:textId="399AFF4A" w:rsidR="00616037" w:rsidRPr="001773D0" w:rsidRDefault="00616037" w:rsidP="00616037">
      <w:pPr>
        <w:contextualSpacing/>
        <w:jc w:val="left"/>
        <w:rPr>
          <w:rFonts w:ascii="Calibri" w:hAnsi="Calibri"/>
          <w:b/>
          <w:u w:val="single"/>
        </w:rPr>
      </w:pPr>
      <w:bookmarkStart w:id="3" w:name="PCR"/>
      <w:r w:rsidRPr="001773D0">
        <w:rPr>
          <w:rFonts w:ascii="Calibri" w:hAnsi="Calibri"/>
          <w:b/>
          <w:u w:val="single"/>
        </w:rPr>
        <w:lastRenderedPageBreak/>
        <w:t>Prose</w:t>
      </w:r>
      <w:bookmarkEnd w:id="3"/>
      <w:r w:rsidRPr="001773D0">
        <w:rPr>
          <w:rFonts w:ascii="Calibri" w:hAnsi="Calibri"/>
          <w:b/>
          <w:u w:val="single"/>
        </w:rPr>
        <w:t xml:space="preserve"> Constructed Response (PCR) Template</w:t>
      </w:r>
    </w:p>
    <w:p w14:paraId="5C236E9B" w14:textId="77777777" w:rsidR="00616037" w:rsidRPr="001773D0" w:rsidRDefault="00616037" w:rsidP="00616037">
      <w:pPr>
        <w:contextualSpacing/>
        <w:jc w:val="left"/>
        <w:rPr>
          <w:rFonts w:ascii="Calibri" w:hAnsi="Calibri"/>
          <w:b/>
          <w:bCs/>
          <w:u w:val="single"/>
        </w:rPr>
      </w:pPr>
    </w:p>
    <w:p w14:paraId="5657166F" w14:textId="77777777" w:rsidR="00616037" w:rsidRPr="001773D0" w:rsidRDefault="00616037" w:rsidP="00616037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Primary CCSS Standard:</w:t>
      </w:r>
    </w:p>
    <w:p w14:paraId="66049044" w14:textId="77777777" w:rsidR="00616037" w:rsidRPr="001773D0" w:rsidRDefault="00616037" w:rsidP="00616037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Additional CCSS Standards:</w:t>
      </w:r>
    </w:p>
    <w:p w14:paraId="581F68C7" w14:textId="77777777" w:rsidR="00616037" w:rsidRPr="001773D0" w:rsidRDefault="00616037" w:rsidP="00616037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Grade:</w:t>
      </w:r>
    </w:p>
    <w:p w14:paraId="48037F99" w14:textId="77777777" w:rsidR="00616037" w:rsidRPr="001773D0" w:rsidRDefault="00616037" w:rsidP="00616037">
      <w:pPr>
        <w:contextualSpacing/>
        <w:jc w:val="left"/>
        <w:rPr>
          <w:rFonts w:ascii="Calibri" w:hAnsi="Calibri"/>
          <w:b/>
          <w:bCs/>
        </w:rPr>
      </w:pPr>
    </w:p>
    <w:p w14:paraId="4942DA3C" w14:textId="77777777" w:rsidR="00616037" w:rsidRPr="001773D0" w:rsidRDefault="00616037" w:rsidP="00616037">
      <w:pPr>
        <w:contextualSpacing/>
        <w:jc w:val="left"/>
        <w:rPr>
          <w:rFonts w:ascii="Calibri" w:hAnsi="Calibri"/>
          <w:b/>
          <w:bCs/>
        </w:rPr>
      </w:pPr>
      <w:r w:rsidRPr="001773D0">
        <w:rPr>
          <w:rFonts w:ascii="Calibri" w:hAnsi="Calibri"/>
          <w:b/>
          <w:bCs/>
        </w:rPr>
        <w:t>Stimulus (optional):</w:t>
      </w:r>
    </w:p>
    <w:p w14:paraId="330E40E3" w14:textId="616C5BB8" w:rsidR="006869D5" w:rsidRPr="001773D0" w:rsidRDefault="006869D5" w:rsidP="00616037">
      <w:pPr>
        <w:contextualSpacing/>
        <w:jc w:val="left"/>
        <w:rPr>
          <w:rFonts w:ascii="Calibri" w:hAnsi="Calibri"/>
        </w:rPr>
      </w:pPr>
    </w:p>
    <w:p w14:paraId="0A4083EA" w14:textId="7F95D732" w:rsidR="00616037" w:rsidRPr="001773D0" w:rsidRDefault="00616037" w:rsidP="00616037">
      <w:pPr>
        <w:contextualSpacing/>
        <w:jc w:val="left"/>
        <w:rPr>
          <w:rFonts w:ascii="Calibri" w:hAnsi="Calibri"/>
          <w:b/>
        </w:rPr>
      </w:pPr>
      <w:r w:rsidRPr="001773D0">
        <w:rPr>
          <w:rFonts w:ascii="Calibri" w:hAnsi="Calibri"/>
          <w:b/>
        </w:rPr>
        <w:t>Stem:</w:t>
      </w:r>
    </w:p>
    <w:p w14:paraId="68116D2A" w14:textId="77777777" w:rsidR="00616037" w:rsidRPr="001773D0" w:rsidRDefault="00616037" w:rsidP="00616037">
      <w:pPr>
        <w:contextualSpacing/>
        <w:jc w:val="left"/>
        <w:rPr>
          <w:rFonts w:ascii="Calibri" w:hAnsi="Calibri"/>
        </w:rPr>
      </w:pPr>
    </w:p>
    <w:sectPr w:rsidR="00616037" w:rsidRPr="001773D0" w:rsidSect="00400E74">
      <w:pgSz w:w="12240" w:h="15840"/>
      <w:pgMar w:top="1440" w:right="1152" w:bottom="1152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3DD1F" w14:textId="77777777" w:rsidR="005362BE" w:rsidRDefault="005362BE" w:rsidP="00A24451">
      <w:pPr>
        <w:spacing w:after="0"/>
      </w:pPr>
      <w:r>
        <w:separator/>
      </w:r>
    </w:p>
  </w:endnote>
  <w:endnote w:type="continuationSeparator" w:id="0">
    <w:p w14:paraId="7BD4136B" w14:textId="77777777" w:rsidR="005362BE" w:rsidRDefault="005362BE" w:rsidP="00A244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D73638" w14:textId="0C777734" w:rsidR="00CA0996" w:rsidRPr="00CA0996" w:rsidRDefault="00CA0996">
    <w:pPr>
      <w:pStyle w:val="Footer"/>
      <w:rPr>
        <w:rFonts w:ascii="Calibri" w:hAnsi="Calibri"/>
      </w:rPr>
    </w:pPr>
    <w:r w:rsidRPr="00CA0996">
      <w:rPr>
        <w:rFonts w:ascii="Calibri" w:hAnsi="Calibri" w:cs="Times New Roman"/>
      </w:rPr>
      <w:t xml:space="preserve">Page </w:t>
    </w:r>
    <w:r w:rsidRPr="00CA0996">
      <w:rPr>
        <w:rFonts w:ascii="Calibri" w:hAnsi="Calibri" w:cs="Times New Roman"/>
      </w:rPr>
      <w:fldChar w:fldCharType="begin"/>
    </w:r>
    <w:r w:rsidRPr="00CA0996">
      <w:rPr>
        <w:rFonts w:ascii="Calibri" w:hAnsi="Calibri" w:cs="Times New Roman"/>
      </w:rPr>
      <w:instrText xml:space="preserve"> PAGE </w:instrText>
    </w:r>
    <w:r w:rsidRPr="00CA0996">
      <w:rPr>
        <w:rFonts w:ascii="Calibri" w:hAnsi="Calibri" w:cs="Times New Roman"/>
      </w:rPr>
      <w:fldChar w:fldCharType="separate"/>
    </w:r>
    <w:r>
      <w:rPr>
        <w:rFonts w:ascii="Calibri" w:hAnsi="Calibri" w:cs="Times New Roman"/>
        <w:noProof/>
      </w:rPr>
      <w:t>1</w:t>
    </w:r>
    <w:r w:rsidRPr="00CA0996">
      <w:rPr>
        <w:rFonts w:ascii="Calibri" w:hAnsi="Calibri" w:cs="Times New Roman"/>
      </w:rPr>
      <w:fldChar w:fldCharType="end"/>
    </w:r>
    <w:r w:rsidRPr="00CA0996">
      <w:rPr>
        <w:rFonts w:ascii="Calibri" w:hAnsi="Calibri" w:cs="Times New Roman"/>
      </w:rPr>
      <w:t xml:space="preserve"> of </w:t>
    </w:r>
    <w:r w:rsidRPr="00CA0996">
      <w:rPr>
        <w:rFonts w:ascii="Calibri" w:hAnsi="Calibri" w:cs="Times New Roman"/>
      </w:rPr>
      <w:fldChar w:fldCharType="begin"/>
    </w:r>
    <w:r w:rsidRPr="00CA0996">
      <w:rPr>
        <w:rFonts w:ascii="Calibri" w:hAnsi="Calibri" w:cs="Times New Roman"/>
      </w:rPr>
      <w:instrText xml:space="preserve"> NUMPAGES </w:instrText>
    </w:r>
    <w:r w:rsidRPr="00CA0996">
      <w:rPr>
        <w:rFonts w:ascii="Calibri" w:hAnsi="Calibri" w:cs="Times New Roman"/>
      </w:rPr>
      <w:fldChar w:fldCharType="separate"/>
    </w:r>
    <w:r>
      <w:rPr>
        <w:rFonts w:ascii="Calibri" w:hAnsi="Calibri" w:cs="Times New Roman"/>
        <w:noProof/>
      </w:rPr>
      <w:t>4</w:t>
    </w:r>
    <w:r w:rsidRPr="00CA0996">
      <w:rPr>
        <w:rFonts w:ascii="Calibri" w:hAnsi="Calibri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C9D1D" w14:textId="77777777" w:rsidR="005362BE" w:rsidRDefault="005362BE" w:rsidP="00A24451">
      <w:pPr>
        <w:spacing w:after="0"/>
      </w:pPr>
      <w:r>
        <w:separator/>
      </w:r>
    </w:p>
  </w:footnote>
  <w:footnote w:type="continuationSeparator" w:id="0">
    <w:p w14:paraId="1715E6DB" w14:textId="77777777" w:rsidR="005362BE" w:rsidRDefault="005362BE" w:rsidP="00A244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DB22" w14:textId="2F1DEEB1" w:rsidR="005362BE" w:rsidRDefault="005362BE">
    <w:pPr>
      <w:pStyle w:val="Header"/>
    </w:pPr>
    <w:r w:rsidRPr="00093162">
      <w:rPr>
        <w:rFonts w:ascii="Calibri" w:hAnsi="Calibri"/>
        <w:noProof/>
      </w:rPr>
      <w:drawing>
        <wp:inline distT="0" distB="0" distL="0" distR="0" wp14:anchorId="2A5AB77F" wp14:editId="753E49A4">
          <wp:extent cx="5639435" cy="841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EC77A" w14:textId="6CA4D505" w:rsidR="005362BE" w:rsidRDefault="005362BE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20124"/>
    <w:multiLevelType w:val="hybridMultilevel"/>
    <w:tmpl w:val="59FEC2AE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C71B22"/>
    <w:multiLevelType w:val="hybridMultilevel"/>
    <w:tmpl w:val="0614A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3629E"/>
    <w:multiLevelType w:val="hybridMultilevel"/>
    <w:tmpl w:val="28582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2C58F2"/>
    <w:multiLevelType w:val="hybridMultilevel"/>
    <w:tmpl w:val="D414A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08D"/>
    <w:rsid w:val="00005CCD"/>
    <w:rsid w:val="000339D4"/>
    <w:rsid w:val="00090C8B"/>
    <w:rsid w:val="00093BA7"/>
    <w:rsid w:val="000D2338"/>
    <w:rsid w:val="000E41F0"/>
    <w:rsid w:val="00137943"/>
    <w:rsid w:val="001773D0"/>
    <w:rsid w:val="001C119B"/>
    <w:rsid w:val="0027182E"/>
    <w:rsid w:val="002C37CE"/>
    <w:rsid w:val="002D7753"/>
    <w:rsid w:val="00314FE0"/>
    <w:rsid w:val="0034560A"/>
    <w:rsid w:val="003923BE"/>
    <w:rsid w:val="003B0656"/>
    <w:rsid w:val="003C4064"/>
    <w:rsid w:val="00400E74"/>
    <w:rsid w:val="00403171"/>
    <w:rsid w:val="00412B64"/>
    <w:rsid w:val="00463947"/>
    <w:rsid w:val="00466D5A"/>
    <w:rsid w:val="00485207"/>
    <w:rsid w:val="004F5D28"/>
    <w:rsid w:val="005102B5"/>
    <w:rsid w:val="0051482E"/>
    <w:rsid w:val="005362BE"/>
    <w:rsid w:val="00540387"/>
    <w:rsid w:val="00540AC7"/>
    <w:rsid w:val="00553567"/>
    <w:rsid w:val="00556042"/>
    <w:rsid w:val="00564650"/>
    <w:rsid w:val="005868F0"/>
    <w:rsid w:val="005A2854"/>
    <w:rsid w:val="00616037"/>
    <w:rsid w:val="0068279A"/>
    <w:rsid w:val="006869D5"/>
    <w:rsid w:val="006A23C5"/>
    <w:rsid w:val="0071189A"/>
    <w:rsid w:val="007753FE"/>
    <w:rsid w:val="00777B78"/>
    <w:rsid w:val="00796EEB"/>
    <w:rsid w:val="007C4B83"/>
    <w:rsid w:val="00852522"/>
    <w:rsid w:val="008D226C"/>
    <w:rsid w:val="008E2976"/>
    <w:rsid w:val="00905360"/>
    <w:rsid w:val="00935830"/>
    <w:rsid w:val="009362B4"/>
    <w:rsid w:val="00991391"/>
    <w:rsid w:val="009E2407"/>
    <w:rsid w:val="00A24451"/>
    <w:rsid w:val="00A439DA"/>
    <w:rsid w:val="00A55712"/>
    <w:rsid w:val="00A75FC5"/>
    <w:rsid w:val="00A81D06"/>
    <w:rsid w:val="00AA528F"/>
    <w:rsid w:val="00AF489A"/>
    <w:rsid w:val="00B1326F"/>
    <w:rsid w:val="00B4608D"/>
    <w:rsid w:val="00B57428"/>
    <w:rsid w:val="00B85F77"/>
    <w:rsid w:val="00BE39D6"/>
    <w:rsid w:val="00C25C8F"/>
    <w:rsid w:val="00CA0996"/>
    <w:rsid w:val="00D20A98"/>
    <w:rsid w:val="00DB1A3B"/>
    <w:rsid w:val="00DB4050"/>
    <w:rsid w:val="00E06704"/>
    <w:rsid w:val="00E9009F"/>
    <w:rsid w:val="00EC0223"/>
    <w:rsid w:val="00EC181D"/>
    <w:rsid w:val="00F340A4"/>
    <w:rsid w:val="00F5594F"/>
    <w:rsid w:val="00F9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51540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C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08D"/>
    <w:pPr>
      <w:ind w:left="720"/>
      <w:contextualSpacing/>
    </w:pPr>
  </w:style>
  <w:style w:type="table" w:styleId="TableGrid">
    <w:name w:val="Table Grid"/>
    <w:basedOn w:val="TableNormal"/>
    <w:uiPriority w:val="59"/>
    <w:rsid w:val="00B4608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F9717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244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24451"/>
  </w:style>
  <w:style w:type="paragraph" w:styleId="Footer">
    <w:name w:val="footer"/>
    <w:basedOn w:val="Normal"/>
    <w:link w:val="FooterChar"/>
    <w:uiPriority w:val="99"/>
    <w:unhideWhenUsed/>
    <w:rsid w:val="00A244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4451"/>
  </w:style>
  <w:style w:type="character" w:styleId="CommentReference">
    <w:name w:val="annotation reference"/>
    <w:basedOn w:val="DefaultParagraphFont"/>
    <w:uiPriority w:val="99"/>
    <w:semiHidden/>
    <w:unhideWhenUsed/>
    <w:rsid w:val="00E9009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09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09F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09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09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09F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09F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1603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773D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C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08D"/>
    <w:pPr>
      <w:ind w:left="720"/>
      <w:contextualSpacing/>
    </w:pPr>
  </w:style>
  <w:style w:type="table" w:styleId="TableGrid">
    <w:name w:val="Table Grid"/>
    <w:basedOn w:val="TableNormal"/>
    <w:uiPriority w:val="59"/>
    <w:rsid w:val="00B4608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F9717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244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24451"/>
  </w:style>
  <w:style w:type="paragraph" w:styleId="Footer">
    <w:name w:val="footer"/>
    <w:basedOn w:val="Normal"/>
    <w:link w:val="FooterChar"/>
    <w:uiPriority w:val="99"/>
    <w:unhideWhenUsed/>
    <w:rsid w:val="00A244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4451"/>
  </w:style>
  <w:style w:type="character" w:styleId="CommentReference">
    <w:name w:val="annotation reference"/>
    <w:basedOn w:val="DefaultParagraphFont"/>
    <w:uiPriority w:val="99"/>
    <w:semiHidden/>
    <w:unhideWhenUsed/>
    <w:rsid w:val="00E9009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09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09F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09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09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09F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09F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1603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773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400</Words>
  <Characters>2282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LDOE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bstrange</dc:creator>
  <cp:lastModifiedBy>Alicja Witkowski</cp:lastModifiedBy>
  <cp:revision>15</cp:revision>
  <dcterms:created xsi:type="dcterms:W3CDTF">2014-07-28T15:15:00Z</dcterms:created>
  <dcterms:modified xsi:type="dcterms:W3CDTF">2014-07-29T15:00:00Z</dcterms:modified>
</cp:coreProperties>
</file>